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486" w:rsidRDefault="00FA4C7C" w:rsidP="00A64486">
      <w:pPr>
        <w:shd w:val="clear" w:color="auto" w:fill="FFFFFF"/>
        <w:spacing w:before="300" w:after="150" w:line="240" w:lineRule="auto"/>
        <w:outlineLvl w:val="1"/>
        <w:rPr>
          <w:rFonts w:ascii="Century Gothic" w:eastAsia="Times New Roman" w:hAnsi="Century Gothic" w:cs="Times New Roman"/>
          <w:color w:val="1B361A"/>
          <w:sz w:val="45"/>
          <w:szCs w:val="45"/>
        </w:rPr>
      </w:pPr>
      <w:r>
        <w:rPr>
          <w:rFonts w:ascii="Century Gothic" w:eastAsia="Times New Roman" w:hAnsi="Century Gothic" w:cs="Times New Roman"/>
          <w:color w:val="1B361A"/>
          <w:sz w:val="45"/>
          <w:szCs w:val="45"/>
        </w:rPr>
        <w:t xml:space="preserve">Home Orchard Society Arboretum </w:t>
      </w:r>
      <w:r w:rsidR="00A64486" w:rsidRPr="00A64486">
        <w:rPr>
          <w:rFonts w:ascii="Century Gothic" w:eastAsia="Times New Roman" w:hAnsi="Century Gothic" w:cs="Times New Roman"/>
          <w:color w:val="1B361A"/>
          <w:sz w:val="45"/>
          <w:szCs w:val="45"/>
        </w:rPr>
        <w:t xml:space="preserve">Community </w:t>
      </w:r>
      <w:r>
        <w:rPr>
          <w:rFonts w:ascii="Century Gothic" w:eastAsia="Times New Roman" w:hAnsi="Century Gothic" w:cs="Times New Roman"/>
          <w:color w:val="1B361A"/>
          <w:sz w:val="45"/>
          <w:szCs w:val="45"/>
        </w:rPr>
        <w:t>Orchard</w:t>
      </w:r>
      <w:r w:rsidR="00A64486" w:rsidRPr="00A64486">
        <w:rPr>
          <w:rFonts w:ascii="Century Gothic" w:eastAsia="Times New Roman" w:hAnsi="Century Gothic" w:cs="Times New Roman"/>
          <w:color w:val="1B361A"/>
          <w:sz w:val="45"/>
          <w:szCs w:val="45"/>
        </w:rPr>
        <w:t xml:space="preserve"> Contract</w:t>
      </w:r>
      <w:r w:rsidR="009A7E53">
        <w:rPr>
          <w:rFonts w:ascii="Century Gothic" w:eastAsia="Times New Roman" w:hAnsi="Century Gothic" w:cs="Times New Roman"/>
          <w:color w:val="1B361A"/>
          <w:sz w:val="45"/>
          <w:szCs w:val="45"/>
        </w:rPr>
        <w:t>- 2019</w:t>
      </w:r>
    </w:p>
    <w:p w:rsidR="00AF24AE" w:rsidRPr="00AF24AE" w:rsidRDefault="00AF24AE" w:rsidP="00A64486">
      <w:pPr>
        <w:shd w:val="clear" w:color="auto" w:fill="FFFFFF"/>
        <w:spacing w:after="150" w:line="240" w:lineRule="auto"/>
        <w:rPr>
          <w:rFonts w:ascii="Georgia" w:eastAsia="Times New Roman" w:hAnsi="Georgia" w:cs="Times New Roman"/>
          <w:bCs/>
          <w:color w:val="1B361A"/>
          <w:sz w:val="21"/>
          <w:szCs w:val="21"/>
        </w:rPr>
      </w:pPr>
      <w:r>
        <w:rPr>
          <w:rFonts w:ascii="Georgia" w:eastAsia="Times New Roman" w:hAnsi="Georgia" w:cs="Times New Roman"/>
          <w:b/>
          <w:bCs/>
          <w:color w:val="1B361A"/>
          <w:sz w:val="21"/>
          <w:szCs w:val="21"/>
        </w:rPr>
        <w:t xml:space="preserve">*program runs from January 1, 2019 thru December 31, 2019- </w:t>
      </w:r>
      <w:r>
        <w:rPr>
          <w:rFonts w:ascii="Georgia" w:eastAsia="Times New Roman" w:hAnsi="Georgia" w:cs="Times New Roman"/>
          <w:bCs/>
          <w:color w:val="1B361A"/>
          <w:sz w:val="21"/>
          <w:szCs w:val="21"/>
        </w:rPr>
        <w:t>you can join at any time of year</w:t>
      </w:r>
    </w:p>
    <w:p w:rsidR="00AF24AE" w:rsidRDefault="00AF24AE" w:rsidP="00A64486">
      <w:pPr>
        <w:shd w:val="clear" w:color="auto" w:fill="FFFFFF"/>
        <w:spacing w:after="150" w:line="240" w:lineRule="auto"/>
        <w:rPr>
          <w:rFonts w:ascii="Georgia" w:eastAsia="Times New Roman" w:hAnsi="Georgia" w:cs="Times New Roman"/>
          <w:b/>
          <w:bCs/>
          <w:color w:val="1B361A"/>
          <w:sz w:val="21"/>
          <w:szCs w:val="21"/>
        </w:rPr>
      </w:pPr>
    </w:p>
    <w:p w:rsidR="00A64486" w:rsidRDefault="006A11FB" w:rsidP="00A64486">
      <w:pPr>
        <w:shd w:val="clear" w:color="auto" w:fill="FFFFFF"/>
        <w:spacing w:after="150" w:line="240" w:lineRule="auto"/>
        <w:rPr>
          <w:rFonts w:ascii="Georgia" w:eastAsia="Times New Roman" w:hAnsi="Georgia" w:cs="Times New Roman"/>
          <w:b/>
          <w:bCs/>
          <w:color w:val="1B361A"/>
          <w:sz w:val="21"/>
          <w:szCs w:val="21"/>
        </w:rPr>
      </w:pPr>
      <w:r>
        <w:rPr>
          <w:rFonts w:ascii="Georgia" w:eastAsia="Times New Roman" w:hAnsi="Georgia" w:cs="Times New Roman"/>
          <w:b/>
          <w:bCs/>
          <w:color w:val="1B361A"/>
          <w:sz w:val="21"/>
          <w:szCs w:val="21"/>
        </w:rPr>
        <w:t>Home Orchard Society Arboretum</w:t>
      </w:r>
      <w:r w:rsidR="00A64486" w:rsidRPr="00A64486">
        <w:rPr>
          <w:rFonts w:ascii="Georgia" w:eastAsia="Times New Roman" w:hAnsi="Georgia" w:cs="Times New Roman"/>
          <w:b/>
          <w:bCs/>
          <w:color w:val="1B361A"/>
          <w:sz w:val="21"/>
          <w:szCs w:val="21"/>
        </w:rPr>
        <w:t xml:space="preserve"> Contract Rules, Terms, and Conditions for Participation</w:t>
      </w:r>
    </w:p>
    <w:p w:rsidR="00DB2094" w:rsidRDefault="00DB2094" w:rsidP="00A64486">
      <w:pPr>
        <w:shd w:val="clear" w:color="auto" w:fill="FFFFFF"/>
        <w:spacing w:after="150" w:line="240" w:lineRule="auto"/>
        <w:rPr>
          <w:rFonts w:ascii="Georgia" w:eastAsia="Times New Roman" w:hAnsi="Georgia" w:cs="Times New Roman"/>
          <w:b/>
          <w:bCs/>
          <w:color w:val="1B361A"/>
          <w:sz w:val="21"/>
          <w:szCs w:val="21"/>
        </w:rPr>
      </w:pPr>
    </w:p>
    <w:p w:rsidR="00DB2094" w:rsidRDefault="00BB0218" w:rsidP="00A64486">
      <w:pPr>
        <w:shd w:val="clear" w:color="auto" w:fill="FFFFFF"/>
        <w:spacing w:after="150" w:line="240" w:lineRule="auto"/>
        <w:rPr>
          <w:rFonts w:ascii="Georgia" w:eastAsia="Times New Roman" w:hAnsi="Georgia" w:cs="Times New Roman"/>
          <w:b/>
          <w:bCs/>
          <w:color w:val="1B361A"/>
          <w:sz w:val="21"/>
          <w:szCs w:val="21"/>
        </w:rPr>
      </w:pPr>
      <w:r>
        <w:rPr>
          <w:rFonts w:ascii="Georgia" w:eastAsia="Times New Roman" w:hAnsi="Georgia" w:cs="Times New Roman"/>
          <w:b/>
          <w:bCs/>
          <w:noProof/>
          <w:color w:val="1B361A"/>
          <w:sz w:val="21"/>
          <w:szCs w:val="21"/>
        </w:rPr>
        <mc:AlternateContent>
          <mc:Choice Requires="wps">
            <w:drawing>
              <wp:anchor distT="0" distB="0" distL="114300" distR="114300" simplePos="0" relativeHeight="251659264" behindDoc="0" locked="0" layoutInCell="1" allowOverlap="1">
                <wp:simplePos x="0" y="0"/>
                <wp:positionH relativeFrom="column">
                  <wp:posOffset>1454726</wp:posOffset>
                </wp:positionH>
                <wp:positionV relativeFrom="paragraph">
                  <wp:posOffset>131947</wp:posOffset>
                </wp:positionV>
                <wp:extent cx="2660073" cy="0"/>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2660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3D57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55pt,10.4pt" to="32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" strokecolor="black [3200]" strokeweight=".5pt">
                <v:stroke joinstyle="miter"/>
              </v:line>
            </w:pict>
          </mc:Fallback>
        </mc:AlternateContent>
      </w:r>
      <w:r w:rsidR="00DB2094">
        <w:rPr>
          <w:rFonts w:ascii="Georgia" w:eastAsia="Times New Roman" w:hAnsi="Georgia" w:cs="Times New Roman"/>
          <w:b/>
          <w:bCs/>
          <w:color w:val="1B361A"/>
          <w:sz w:val="21"/>
          <w:szCs w:val="21"/>
        </w:rPr>
        <w:t>Name</w:t>
      </w:r>
      <w:r w:rsidR="00A26151">
        <w:rPr>
          <w:rFonts w:ascii="Georgia" w:eastAsia="Times New Roman" w:hAnsi="Georgia" w:cs="Times New Roman"/>
          <w:b/>
          <w:bCs/>
          <w:color w:val="1B361A"/>
          <w:sz w:val="21"/>
          <w:szCs w:val="21"/>
        </w:rPr>
        <w:t xml:space="preserve"> (please print)</w:t>
      </w:r>
      <w:r w:rsidR="00DB2094">
        <w:rPr>
          <w:rFonts w:ascii="Georgia" w:eastAsia="Times New Roman" w:hAnsi="Georgia" w:cs="Times New Roman"/>
          <w:b/>
          <w:bCs/>
          <w:color w:val="1B361A"/>
          <w:sz w:val="21"/>
          <w:szCs w:val="21"/>
        </w:rPr>
        <w:t>:</w:t>
      </w:r>
    </w:p>
    <w:p w:rsidR="00DB2094" w:rsidRDefault="00DB2094" w:rsidP="00A64486">
      <w:pPr>
        <w:shd w:val="clear" w:color="auto" w:fill="FFFFFF"/>
        <w:spacing w:after="150" w:line="240" w:lineRule="auto"/>
        <w:rPr>
          <w:rFonts w:ascii="Georgia" w:eastAsia="Times New Roman" w:hAnsi="Georgia" w:cs="Times New Roman"/>
          <w:b/>
          <w:bCs/>
          <w:color w:val="1B361A"/>
          <w:sz w:val="21"/>
          <w:szCs w:val="21"/>
        </w:rPr>
      </w:pPr>
      <w:r>
        <w:rPr>
          <w:rFonts w:ascii="Georgia" w:eastAsia="Times New Roman" w:hAnsi="Georgia" w:cs="Times New Roman"/>
          <w:b/>
          <w:bCs/>
          <w:color w:val="1B361A"/>
          <w:sz w:val="21"/>
          <w:szCs w:val="21"/>
        </w:rPr>
        <w:t>Phone:</w:t>
      </w:r>
      <w:r w:rsidR="00BB0218">
        <w:rPr>
          <w:rFonts w:ascii="Georgia" w:eastAsia="Times New Roman" w:hAnsi="Georgia" w:cs="Times New Roman"/>
          <w:b/>
          <w:bCs/>
          <w:color w:val="1B361A"/>
          <w:sz w:val="21"/>
          <w:szCs w:val="21"/>
        </w:rPr>
        <w:t xml:space="preserve"> </w:t>
      </w:r>
      <w:r w:rsidR="00BB0218">
        <w:rPr>
          <w:rFonts w:ascii="Georgia" w:eastAsia="Times New Roman" w:hAnsi="Georgia" w:cs="Times New Roman"/>
          <w:b/>
          <w:bCs/>
          <w:noProof/>
          <w:color w:val="1B361A"/>
          <w:sz w:val="21"/>
          <w:szCs w:val="21"/>
        </w:rPr>
        <w:drawing>
          <wp:inline distT="0" distB="0" distL="0" distR="0" wp14:anchorId="1819A40D">
            <wp:extent cx="266446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4460" cy="6350"/>
                    </a:xfrm>
                    <a:prstGeom prst="rect">
                      <a:avLst/>
                    </a:prstGeom>
                    <a:noFill/>
                  </pic:spPr>
                </pic:pic>
              </a:graphicData>
            </a:graphic>
          </wp:inline>
        </w:drawing>
      </w:r>
    </w:p>
    <w:p w:rsidR="00DB2094" w:rsidRPr="00DB2094" w:rsidRDefault="00DB2094" w:rsidP="00A64486">
      <w:pPr>
        <w:shd w:val="clear" w:color="auto" w:fill="FFFFFF"/>
        <w:spacing w:after="150" w:line="240" w:lineRule="auto"/>
        <w:rPr>
          <w:rFonts w:ascii="Georgia" w:eastAsia="Times New Roman" w:hAnsi="Georgia" w:cs="Times New Roman"/>
          <w:color w:val="1B361A"/>
          <w:sz w:val="21"/>
          <w:szCs w:val="21"/>
          <w:u w:val="single"/>
        </w:rPr>
      </w:pPr>
      <w:r>
        <w:rPr>
          <w:rFonts w:ascii="Georgia" w:eastAsia="Times New Roman" w:hAnsi="Georgia" w:cs="Times New Roman"/>
          <w:b/>
          <w:bCs/>
          <w:color w:val="1B361A"/>
          <w:sz w:val="21"/>
          <w:szCs w:val="21"/>
        </w:rPr>
        <w:t>Email:</w:t>
      </w:r>
      <w:r w:rsidR="00BB0218">
        <w:rPr>
          <w:rFonts w:ascii="Georgia" w:eastAsia="Times New Roman" w:hAnsi="Georgia" w:cs="Times New Roman"/>
          <w:b/>
          <w:bCs/>
          <w:color w:val="1B361A"/>
          <w:sz w:val="21"/>
          <w:szCs w:val="21"/>
        </w:rPr>
        <w:t xml:space="preserve"> </w:t>
      </w:r>
      <w:r w:rsidR="00BB0218">
        <w:rPr>
          <w:rFonts w:ascii="Georgia" w:eastAsia="Times New Roman" w:hAnsi="Georgia" w:cs="Times New Roman"/>
          <w:b/>
          <w:bCs/>
          <w:noProof/>
          <w:color w:val="1B361A"/>
          <w:sz w:val="21"/>
          <w:szCs w:val="21"/>
        </w:rPr>
        <w:drawing>
          <wp:inline distT="0" distB="0" distL="0" distR="0" wp14:anchorId="53975831">
            <wp:extent cx="2664460" cy="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4460" cy="6350"/>
                    </a:xfrm>
                    <a:prstGeom prst="rect">
                      <a:avLst/>
                    </a:prstGeom>
                    <a:noFill/>
                  </pic:spPr>
                </pic:pic>
              </a:graphicData>
            </a:graphic>
          </wp:inline>
        </w:drawing>
      </w:r>
    </w:p>
    <w:p w:rsidR="006A11FB" w:rsidRDefault="006A11FB" w:rsidP="006A11FB">
      <w:pPr>
        <w:shd w:val="clear" w:color="auto" w:fill="FFFFFF"/>
        <w:spacing w:before="300" w:after="150" w:line="240" w:lineRule="auto"/>
        <w:outlineLvl w:val="2"/>
        <w:rPr>
          <w:rFonts w:ascii="Century Gothic" w:eastAsia="Times New Roman" w:hAnsi="Century Gothic" w:cs="Times New Roman"/>
          <w:color w:val="1B361A"/>
          <w:sz w:val="36"/>
          <w:szCs w:val="36"/>
        </w:rPr>
      </w:pPr>
      <w:r>
        <w:rPr>
          <w:rFonts w:ascii="Century Gothic" w:eastAsia="Times New Roman" w:hAnsi="Century Gothic" w:cs="Times New Roman"/>
          <w:color w:val="1B361A"/>
          <w:sz w:val="36"/>
          <w:szCs w:val="36"/>
        </w:rPr>
        <w:t>Home Orchard Society Arboretum will provide the following:</w:t>
      </w:r>
    </w:p>
    <w:p w:rsidR="006A11FB" w:rsidRDefault="006A11FB" w:rsidP="006A11FB">
      <w:pPr>
        <w:numPr>
          <w:ilvl w:val="0"/>
          <w:numId w:val="2"/>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Educational programs to assist new orchardists</w:t>
      </w:r>
      <w:r w:rsidR="00814826">
        <w:rPr>
          <w:rFonts w:ascii="Georgia" w:eastAsia="Times New Roman" w:hAnsi="Georgia" w:cs="Times New Roman"/>
          <w:color w:val="1B361A"/>
          <w:sz w:val="21"/>
          <w:szCs w:val="21"/>
        </w:rPr>
        <w:t>/gardeners</w:t>
      </w:r>
      <w:r w:rsidR="00560908">
        <w:rPr>
          <w:rFonts w:ascii="Georgia" w:eastAsia="Times New Roman" w:hAnsi="Georgia" w:cs="Times New Roman"/>
          <w:color w:val="1B361A"/>
          <w:sz w:val="21"/>
          <w:szCs w:val="21"/>
        </w:rPr>
        <w:t xml:space="preserve"> (arboretum </w:t>
      </w:r>
      <w:r w:rsidR="00560908" w:rsidRPr="00560908">
        <w:rPr>
          <w:rFonts w:ascii="Georgia" w:eastAsia="Times New Roman" w:hAnsi="Georgia" w:cs="Times New Roman"/>
          <w:b/>
          <w:color w:val="1B361A"/>
          <w:sz w:val="21"/>
          <w:szCs w:val="21"/>
        </w:rPr>
        <w:t>“workshops”</w:t>
      </w:r>
      <w:r w:rsidR="00560908">
        <w:rPr>
          <w:rFonts w:ascii="Georgia" w:eastAsia="Times New Roman" w:hAnsi="Georgia" w:cs="Times New Roman"/>
          <w:color w:val="1B361A"/>
          <w:sz w:val="21"/>
          <w:szCs w:val="21"/>
        </w:rPr>
        <w:t xml:space="preserve"> are FREE for Community Orchard members.</w:t>
      </w:r>
      <w:r w:rsidR="00F57C31">
        <w:rPr>
          <w:rFonts w:ascii="Georgia" w:eastAsia="Times New Roman" w:hAnsi="Georgia" w:cs="Times New Roman"/>
          <w:color w:val="1B361A"/>
          <w:sz w:val="21"/>
          <w:szCs w:val="21"/>
        </w:rPr>
        <w:t xml:space="preserve">  You MUST register prior to the workshop dates.)</w:t>
      </w:r>
      <w:r>
        <w:rPr>
          <w:rFonts w:ascii="Georgia" w:eastAsia="Times New Roman" w:hAnsi="Georgia" w:cs="Times New Roman"/>
          <w:color w:val="1B361A"/>
          <w:sz w:val="21"/>
          <w:szCs w:val="21"/>
        </w:rPr>
        <w:t xml:space="preserve"> </w:t>
      </w:r>
    </w:p>
    <w:p w:rsidR="00AE2A9F" w:rsidRPr="00AE2A9F" w:rsidRDefault="006A11FB" w:rsidP="00AE2A9F">
      <w:pPr>
        <w:numPr>
          <w:ilvl w:val="0"/>
          <w:numId w:val="2"/>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Access to general garden tools such as shovels, rakes, wheelbarrows, etc.</w:t>
      </w:r>
    </w:p>
    <w:p w:rsidR="006A11FB" w:rsidRDefault="006A11FB" w:rsidP="006A11FB">
      <w:pPr>
        <w:numPr>
          <w:ilvl w:val="0"/>
          <w:numId w:val="2"/>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Weekly box a fruit throughout harvest season (</w:t>
      </w:r>
      <w:bookmarkStart w:id="0" w:name="_GoBack"/>
      <w:bookmarkEnd w:id="0"/>
      <w:r w:rsidR="00814826" w:rsidRPr="00AF24AE">
        <w:rPr>
          <w:rFonts w:ascii="Georgia" w:eastAsia="Times New Roman" w:hAnsi="Georgia" w:cs="Times New Roman"/>
          <w:b/>
          <w:color w:val="1B361A"/>
          <w:sz w:val="21"/>
          <w:szCs w:val="21"/>
        </w:rPr>
        <w:t>June</w:t>
      </w:r>
      <w:r w:rsidRPr="00AF24AE">
        <w:rPr>
          <w:rFonts w:ascii="Georgia" w:eastAsia="Times New Roman" w:hAnsi="Georgia" w:cs="Times New Roman"/>
          <w:b/>
          <w:color w:val="1B361A"/>
          <w:sz w:val="21"/>
          <w:szCs w:val="21"/>
        </w:rPr>
        <w:t xml:space="preserve"> thru November</w:t>
      </w:r>
      <w:r>
        <w:rPr>
          <w:rFonts w:ascii="Georgia" w:eastAsia="Times New Roman" w:hAnsi="Georgia" w:cs="Times New Roman"/>
          <w:color w:val="1B361A"/>
          <w:sz w:val="21"/>
          <w:szCs w:val="21"/>
        </w:rPr>
        <w:t>) up to 10 lbs.</w:t>
      </w:r>
    </w:p>
    <w:p w:rsidR="00814826" w:rsidRDefault="00814826" w:rsidP="006A11FB">
      <w:pPr>
        <w:numPr>
          <w:ilvl w:val="0"/>
          <w:numId w:val="2"/>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Access to propagation material from the orchard</w:t>
      </w:r>
    </w:p>
    <w:p w:rsidR="00814826" w:rsidRDefault="00814826" w:rsidP="006A11FB">
      <w:pPr>
        <w:numPr>
          <w:ilvl w:val="0"/>
          <w:numId w:val="2"/>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Access to culinary and medicinal herbs from the orchard</w:t>
      </w:r>
    </w:p>
    <w:p w:rsidR="006A11FB" w:rsidRDefault="006A11FB" w:rsidP="006A11FB">
      <w:pPr>
        <w:numPr>
          <w:ilvl w:val="0"/>
          <w:numId w:val="2"/>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Social events to celebrate a community of fruit lovers</w:t>
      </w:r>
    </w:p>
    <w:p w:rsidR="006A11FB" w:rsidRDefault="006A11FB" w:rsidP="006A11FB">
      <w:pPr>
        <w:numPr>
          <w:ilvl w:val="0"/>
          <w:numId w:val="2"/>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A family friendly atmosphere</w:t>
      </w:r>
    </w:p>
    <w:p w:rsidR="00A64486" w:rsidRPr="00A64486" w:rsidRDefault="00A64486" w:rsidP="00A64486">
      <w:pPr>
        <w:shd w:val="clear" w:color="auto" w:fill="FFFFFF"/>
        <w:spacing w:before="300" w:after="150" w:line="240" w:lineRule="auto"/>
        <w:outlineLvl w:val="2"/>
        <w:rPr>
          <w:rFonts w:ascii="Century Gothic" w:eastAsia="Times New Roman" w:hAnsi="Century Gothic" w:cs="Times New Roman"/>
          <w:color w:val="1B361A"/>
          <w:sz w:val="36"/>
          <w:szCs w:val="36"/>
        </w:rPr>
      </w:pPr>
      <w:r w:rsidRPr="00A64486">
        <w:rPr>
          <w:rFonts w:ascii="Century Gothic" w:eastAsia="Times New Roman" w:hAnsi="Century Gothic" w:cs="Times New Roman"/>
          <w:color w:val="1B361A"/>
          <w:sz w:val="36"/>
          <w:szCs w:val="36"/>
        </w:rPr>
        <w:t xml:space="preserve">Rules, Terms, and Conditions for </w:t>
      </w:r>
      <w:r w:rsidR="006A11FB">
        <w:rPr>
          <w:rFonts w:ascii="Century Gothic" w:eastAsia="Times New Roman" w:hAnsi="Century Gothic" w:cs="Times New Roman"/>
          <w:color w:val="1B361A"/>
          <w:sz w:val="36"/>
          <w:szCs w:val="36"/>
        </w:rPr>
        <w:t>Membership</w:t>
      </w:r>
    </w:p>
    <w:p w:rsidR="00A64486" w:rsidRPr="00A64486" w:rsidRDefault="00A64486" w:rsidP="00A64486">
      <w:pPr>
        <w:shd w:val="clear" w:color="auto" w:fill="FFFFFF"/>
        <w:spacing w:after="150" w:line="240" w:lineRule="auto"/>
        <w:rPr>
          <w:rFonts w:ascii="Georgia" w:eastAsia="Times New Roman" w:hAnsi="Georgia" w:cs="Times New Roman"/>
          <w:color w:val="1B361A"/>
          <w:sz w:val="21"/>
          <w:szCs w:val="21"/>
        </w:rPr>
      </w:pPr>
      <w:r w:rsidRPr="00A64486">
        <w:rPr>
          <w:rFonts w:ascii="Georgia" w:eastAsia="Times New Roman" w:hAnsi="Georgia" w:cs="Times New Roman"/>
          <w:color w:val="1B361A"/>
          <w:sz w:val="21"/>
          <w:szCs w:val="21"/>
        </w:rPr>
        <w:t>I will abide by the following rules, terms, and conditions:</w:t>
      </w:r>
    </w:p>
    <w:p w:rsidR="00A64486" w:rsidRDefault="0098193B" w:rsidP="0098193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Total cost of membership is $75 annually.  I understand that there is a $50 non-refundable deposit due at the time of registration.  The remainder of the fee is due within the first three months of membership.</w:t>
      </w:r>
    </w:p>
    <w:p w:rsidR="00814826" w:rsidRDefault="0098193B" w:rsidP="0098193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I understand that I must perform 45 hours of work in the orchard annually.</w:t>
      </w:r>
    </w:p>
    <w:p w:rsidR="0098193B" w:rsidRDefault="00814826" w:rsidP="0098193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“Work” days are Tuesdays and Saturdays from 9-3pm.</w:t>
      </w:r>
      <w:r w:rsidR="0098193B">
        <w:rPr>
          <w:rFonts w:ascii="Georgia" w:eastAsia="Times New Roman" w:hAnsi="Georgia" w:cs="Times New Roman"/>
          <w:color w:val="1B361A"/>
          <w:sz w:val="21"/>
          <w:szCs w:val="21"/>
        </w:rPr>
        <w:t xml:space="preserve">  </w:t>
      </w:r>
    </w:p>
    <w:p w:rsidR="0098193B" w:rsidRDefault="0098193B" w:rsidP="0098193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 xml:space="preserve">I will work a minimum </w:t>
      </w:r>
      <w:r w:rsidR="00AE2A9F">
        <w:rPr>
          <w:rFonts w:ascii="Georgia" w:eastAsia="Times New Roman" w:hAnsi="Georgia" w:cs="Times New Roman"/>
          <w:color w:val="1B361A"/>
          <w:sz w:val="21"/>
          <w:szCs w:val="21"/>
        </w:rPr>
        <w:t>of 4 hours every month following registration.</w:t>
      </w:r>
    </w:p>
    <w:p w:rsidR="00AE2A9F" w:rsidRDefault="00AE2A9F" w:rsidP="0098193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 xml:space="preserve">I will work a minimum of </w:t>
      </w:r>
      <w:r w:rsidRPr="00814826">
        <w:rPr>
          <w:rFonts w:ascii="Georgia" w:eastAsia="Times New Roman" w:hAnsi="Georgia" w:cs="Times New Roman"/>
          <w:color w:val="1B361A"/>
          <w:sz w:val="21"/>
          <w:szCs w:val="21"/>
        </w:rPr>
        <w:t>10 hours before</w:t>
      </w:r>
      <w:r>
        <w:rPr>
          <w:rFonts w:ascii="Georgia" w:eastAsia="Times New Roman" w:hAnsi="Georgia" w:cs="Times New Roman"/>
          <w:color w:val="1B361A"/>
          <w:sz w:val="21"/>
          <w:szCs w:val="21"/>
        </w:rPr>
        <w:t xml:space="preserve"> I am eligible to take home weekly fruit boxes.</w:t>
      </w:r>
    </w:p>
    <w:p w:rsidR="00E96A8A" w:rsidRDefault="00AF24AE" w:rsidP="0098193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I will work a minimum of 6</w:t>
      </w:r>
      <w:r w:rsidR="00E96A8A">
        <w:rPr>
          <w:rFonts w:ascii="Georgia" w:eastAsia="Times New Roman" w:hAnsi="Georgia" w:cs="Times New Roman"/>
          <w:color w:val="1B361A"/>
          <w:sz w:val="21"/>
          <w:szCs w:val="21"/>
        </w:rPr>
        <w:t xml:space="preserve"> hours before I am allowed to take a “workshop” free of charge.</w:t>
      </w:r>
    </w:p>
    <w:p w:rsidR="00AF24AE" w:rsidRDefault="00AF24AE" w:rsidP="00AF24AE">
      <w:pPr>
        <w:pStyle w:val="ListParagraph"/>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 xml:space="preserve">(*this requirement is waived for returning participants ONLY)  </w:t>
      </w:r>
    </w:p>
    <w:p w:rsidR="00AE2A9F" w:rsidRDefault="00AE2A9F" w:rsidP="0098193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I will respect the orchard’s property and assets, use equipment and tools in common responsibility and treat them with care.  Clean and return them to the shed after use and store them neatly and securely.  I will NOT remove equipment of tools furnished by the</w:t>
      </w:r>
      <w:r w:rsidR="009E3049">
        <w:rPr>
          <w:rFonts w:ascii="Georgia" w:eastAsia="Times New Roman" w:hAnsi="Georgia" w:cs="Times New Roman"/>
          <w:color w:val="1B361A"/>
          <w:sz w:val="21"/>
          <w:szCs w:val="21"/>
        </w:rPr>
        <w:t xml:space="preserve"> Home Orchard Society Arboretum.</w:t>
      </w:r>
    </w:p>
    <w:p w:rsidR="009E3049" w:rsidRDefault="009E3049" w:rsidP="0098193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I will turn off water at designated locations after use and coil all hoses neatly.</w:t>
      </w:r>
    </w:p>
    <w:p w:rsidR="009E3049" w:rsidRDefault="009E3049" w:rsidP="0098193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lastRenderedPageBreak/>
        <w:t>No fruit will be harvested or removed from the orchard without manager’s consent.</w:t>
      </w:r>
    </w:p>
    <w:p w:rsidR="009E3049" w:rsidRDefault="009E3049" w:rsidP="0098193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 xml:space="preserve">The orchard manager will assign me general orchard tasks when I come to work. </w:t>
      </w:r>
    </w:p>
    <w:p w:rsidR="00374F7B" w:rsidRDefault="00374F7B" w:rsidP="00374F7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I will not plant any illegal plants in the orchard.</w:t>
      </w:r>
    </w:p>
    <w:p w:rsidR="00374F7B" w:rsidRDefault="00374F7B" w:rsidP="00374F7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I will keep trash and litter cleaned from the orchard as well as from adjacent pathways and fences.</w:t>
      </w:r>
    </w:p>
    <w:p w:rsidR="00374F7B" w:rsidRDefault="00374F7B" w:rsidP="00374F7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I understand that children of all ages are welcome, but children 16 and under must be supervised by a parent or guardian at all times.</w:t>
      </w:r>
    </w:p>
    <w:p w:rsidR="00374F7B" w:rsidRDefault="00374F7B" w:rsidP="00374F7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I understand that well behaved dogs are permitted as</w:t>
      </w:r>
      <w:r w:rsidR="000962AA">
        <w:rPr>
          <w:rFonts w:ascii="Georgia" w:eastAsia="Times New Roman" w:hAnsi="Georgia" w:cs="Times New Roman"/>
          <w:color w:val="1B361A"/>
          <w:sz w:val="21"/>
          <w:szCs w:val="21"/>
        </w:rPr>
        <w:t xml:space="preserve"> long as I clean up after them otherwise this privilege will be suspended.</w:t>
      </w:r>
    </w:p>
    <w:p w:rsidR="000962AA" w:rsidRDefault="000962AA" w:rsidP="00374F7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 xml:space="preserve">I understand that I may bring guests to the garden.  Guests are also subject to all rules, terms, and conditions stated here.  </w:t>
      </w:r>
    </w:p>
    <w:p w:rsidR="000962AA" w:rsidRDefault="000962AA" w:rsidP="00374F7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I will work to keep the orchard happy, secure, and enjoyable place where all members can work and socialize peacefully in a neighborly manner.</w:t>
      </w:r>
    </w:p>
    <w:p w:rsidR="000962AA" w:rsidRDefault="000962AA" w:rsidP="00374F7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I understand and willingly accept the inherent risks in orchard work.  I understand that use and misuse of orchard tools may result in injury.</w:t>
      </w:r>
    </w:p>
    <w:p w:rsidR="000962AA" w:rsidRDefault="000962AA" w:rsidP="00374F7B">
      <w:pPr>
        <w:pStyle w:val="ListParagraph"/>
        <w:numPr>
          <w:ilvl w:val="0"/>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 xml:space="preserve">I understand that, as a member in the Home Orchard Society Arboretum, I am a guest and that </w:t>
      </w:r>
      <w:r w:rsidR="00B77F76">
        <w:rPr>
          <w:rFonts w:ascii="Georgia" w:eastAsia="Times New Roman" w:hAnsi="Georgia" w:cs="Times New Roman"/>
          <w:color w:val="1B361A"/>
          <w:sz w:val="21"/>
          <w:szCs w:val="21"/>
        </w:rPr>
        <w:t>m</w:t>
      </w:r>
      <w:r>
        <w:rPr>
          <w:rFonts w:ascii="Georgia" w:eastAsia="Times New Roman" w:hAnsi="Georgia" w:cs="Times New Roman"/>
          <w:color w:val="1B361A"/>
          <w:sz w:val="21"/>
          <w:szCs w:val="21"/>
        </w:rPr>
        <w:t>y privileges may be revoked in the event that I fail to comply with the terms of this Agreement.  The following procedure will be initiated in the event of failure to comply with the terms of this Agreement:</w:t>
      </w:r>
    </w:p>
    <w:p w:rsidR="000962AA" w:rsidRDefault="00B77F76" w:rsidP="000962AA">
      <w:pPr>
        <w:pStyle w:val="ListParagraph"/>
        <w:numPr>
          <w:ilvl w:val="1"/>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 xml:space="preserve">The </w:t>
      </w:r>
      <w:r w:rsidR="000962AA">
        <w:rPr>
          <w:rFonts w:ascii="Georgia" w:eastAsia="Times New Roman" w:hAnsi="Georgia" w:cs="Times New Roman"/>
          <w:color w:val="1B361A"/>
          <w:sz w:val="21"/>
          <w:szCs w:val="21"/>
        </w:rPr>
        <w:t>Orchard Manager will issue a verbal warning.</w:t>
      </w:r>
    </w:p>
    <w:p w:rsidR="000962AA" w:rsidRDefault="000962AA" w:rsidP="000962AA">
      <w:pPr>
        <w:pStyle w:val="ListParagraph"/>
        <w:numPr>
          <w:ilvl w:val="1"/>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If no response or correction has been made within two weeks of the verbal warning, the Orchard Manager will issue a written notice.</w:t>
      </w:r>
    </w:p>
    <w:p w:rsidR="000962AA" w:rsidRDefault="000962AA" w:rsidP="000962AA">
      <w:pPr>
        <w:pStyle w:val="ListParagraph"/>
        <w:numPr>
          <w:ilvl w:val="1"/>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 xml:space="preserve">If no response or correction has been made within seven days of the written notice, the Orchard Manager will issue a final written notification indicating that </w:t>
      </w:r>
      <w:r w:rsidR="00B77F76">
        <w:rPr>
          <w:rFonts w:ascii="Georgia" w:eastAsia="Times New Roman" w:hAnsi="Georgia" w:cs="Times New Roman"/>
          <w:color w:val="1B361A"/>
          <w:sz w:val="21"/>
          <w:szCs w:val="21"/>
        </w:rPr>
        <w:t>orchard</w:t>
      </w:r>
      <w:r>
        <w:rPr>
          <w:rFonts w:ascii="Georgia" w:eastAsia="Times New Roman" w:hAnsi="Georgia" w:cs="Times New Roman"/>
          <w:color w:val="1B361A"/>
          <w:sz w:val="21"/>
          <w:szCs w:val="21"/>
        </w:rPr>
        <w:t xml:space="preserve"> privileges </w:t>
      </w:r>
      <w:r w:rsidR="00B77F76">
        <w:rPr>
          <w:rFonts w:ascii="Georgia" w:eastAsia="Times New Roman" w:hAnsi="Georgia" w:cs="Times New Roman"/>
          <w:color w:val="1B361A"/>
          <w:sz w:val="21"/>
          <w:szCs w:val="21"/>
        </w:rPr>
        <w:t xml:space="preserve">and membership </w:t>
      </w:r>
      <w:r>
        <w:rPr>
          <w:rFonts w:ascii="Georgia" w:eastAsia="Times New Roman" w:hAnsi="Georgia" w:cs="Times New Roman"/>
          <w:color w:val="1B361A"/>
          <w:sz w:val="21"/>
          <w:szCs w:val="21"/>
        </w:rPr>
        <w:t>have been forfeited.</w:t>
      </w:r>
    </w:p>
    <w:p w:rsidR="000962AA" w:rsidRDefault="000962AA" w:rsidP="000962AA">
      <w:pPr>
        <w:pStyle w:val="ListParagraph"/>
        <w:numPr>
          <w:ilvl w:val="1"/>
          <w:numId w:val="5"/>
        </w:numPr>
        <w:shd w:val="clear" w:color="auto" w:fill="FFFFFF"/>
        <w:spacing w:before="100" w:beforeAutospacing="1" w:after="100" w:afterAutospacing="1"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Application for another Community Orchard membership may only be submitted after one year and will be accepted at the discretion of the Orchard Manager.</w:t>
      </w:r>
    </w:p>
    <w:p w:rsidR="00814826" w:rsidRPr="00814826" w:rsidRDefault="00814826" w:rsidP="00814826">
      <w:pPr>
        <w:shd w:val="clear" w:color="auto" w:fill="FFFFFF"/>
        <w:spacing w:before="100" w:beforeAutospacing="1" w:after="100" w:afterAutospacing="1" w:line="240" w:lineRule="auto"/>
        <w:rPr>
          <w:rFonts w:ascii="Georgia" w:eastAsia="Times New Roman" w:hAnsi="Georgia" w:cs="Times New Roman"/>
          <w:b/>
          <w:color w:val="1B361A"/>
          <w:sz w:val="21"/>
          <w:szCs w:val="21"/>
        </w:rPr>
      </w:pPr>
      <w:r w:rsidRPr="00814826">
        <w:rPr>
          <w:rFonts w:ascii="Georgia" w:eastAsia="Times New Roman" w:hAnsi="Georgia" w:cs="Times New Roman"/>
          <w:b/>
          <w:color w:val="1B361A"/>
          <w:sz w:val="21"/>
          <w:szCs w:val="21"/>
        </w:rPr>
        <w:t>* New Community Orchard Members are required to schedule an orientation with the Orchard Manager prior to the</w:t>
      </w:r>
      <w:r>
        <w:rPr>
          <w:rFonts w:ascii="Georgia" w:eastAsia="Times New Roman" w:hAnsi="Georgia" w:cs="Times New Roman"/>
          <w:b/>
          <w:color w:val="1B361A"/>
          <w:sz w:val="21"/>
          <w:szCs w:val="21"/>
        </w:rPr>
        <w:t>ir</w:t>
      </w:r>
      <w:r w:rsidRPr="00814826">
        <w:rPr>
          <w:rFonts w:ascii="Georgia" w:eastAsia="Times New Roman" w:hAnsi="Georgia" w:cs="Times New Roman"/>
          <w:b/>
          <w:color w:val="1B361A"/>
          <w:sz w:val="21"/>
          <w:szCs w:val="21"/>
        </w:rPr>
        <w:t xml:space="preserve"> first work day.</w:t>
      </w:r>
    </w:p>
    <w:p w:rsidR="00A64486" w:rsidRPr="00A64486" w:rsidRDefault="00A64486" w:rsidP="00A64486">
      <w:pPr>
        <w:shd w:val="clear" w:color="auto" w:fill="FFFFFF"/>
        <w:spacing w:before="300" w:after="150" w:line="240" w:lineRule="auto"/>
        <w:outlineLvl w:val="2"/>
        <w:rPr>
          <w:rFonts w:ascii="Century Gothic" w:eastAsia="Times New Roman" w:hAnsi="Century Gothic" w:cs="Times New Roman"/>
          <w:color w:val="1B361A"/>
          <w:sz w:val="36"/>
          <w:szCs w:val="36"/>
        </w:rPr>
      </w:pPr>
      <w:r w:rsidRPr="00A64486">
        <w:rPr>
          <w:rFonts w:ascii="Century Gothic" w:eastAsia="Times New Roman" w:hAnsi="Century Gothic" w:cs="Times New Roman"/>
          <w:color w:val="1B361A"/>
          <w:sz w:val="36"/>
          <w:szCs w:val="36"/>
        </w:rPr>
        <w:t>Commitment</w:t>
      </w:r>
    </w:p>
    <w:p w:rsidR="00A64486" w:rsidRPr="00A64486" w:rsidRDefault="00A64486" w:rsidP="00A64486">
      <w:pPr>
        <w:shd w:val="clear" w:color="auto" w:fill="FFFFFF"/>
        <w:spacing w:after="150" w:line="240" w:lineRule="auto"/>
        <w:rPr>
          <w:rFonts w:ascii="Georgia" w:eastAsia="Times New Roman" w:hAnsi="Georgia" w:cs="Times New Roman"/>
          <w:color w:val="1B361A"/>
          <w:sz w:val="21"/>
          <w:szCs w:val="21"/>
        </w:rPr>
      </w:pPr>
      <w:r w:rsidRPr="00A64486">
        <w:rPr>
          <w:rFonts w:ascii="Georgia" w:eastAsia="Times New Roman" w:hAnsi="Georgia" w:cs="Times New Roman"/>
          <w:color w:val="1B361A"/>
          <w:sz w:val="21"/>
          <w:szCs w:val="21"/>
        </w:rPr>
        <w:t xml:space="preserve">I have read and understand the application and accept these rules, terms, and conditions stated above for the participation in </w:t>
      </w:r>
      <w:r w:rsidR="000962AA">
        <w:rPr>
          <w:rFonts w:ascii="Georgia" w:eastAsia="Times New Roman" w:hAnsi="Georgia" w:cs="Times New Roman"/>
          <w:color w:val="1B361A"/>
          <w:sz w:val="21"/>
          <w:szCs w:val="21"/>
        </w:rPr>
        <w:t>the Home Orchard Society Arboretum Community Orchard</w:t>
      </w:r>
      <w:r w:rsidRPr="00A64486">
        <w:rPr>
          <w:rFonts w:ascii="Georgia" w:eastAsia="Times New Roman" w:hAnsi="Georgia" w:cs="Times New Roman"/>
          <w:color w:val="1B361A"/>
          <w:sz w:val="21"/>
          <w:szCs w:val="21"/>
        </w:rPr>
        <w:t>.</w:t>
      </w:r>
    </w:p>
    <w:p w:rsidR="00A64486" w:rsidRPr="00A64486" w:rsidRDefault="00A64486" w:rsidP="00A64486">
      <w:pPr>
        <w:shd w:val="clear" w:color="auto" w:fill="FFFFFF"/>
        <w:spacing w:after="150" w:line="240" w:lineRule="auto"/>
        <w:rPr>
          <w:rFonts w:ascii="Georgia" w:eastAsia="Times New Roman" w:hAnsi="Georgia" w:cs="Times New Roman"/>
          <w:color w:val="1B361A"/>
          <w:sz w:val="21"/>
          <w:szCs w:val="21"/>
        </w:rPr>
      </w:pPr>
      <w:r w:rsidRPr="00A64486">
        <w:rPr>
          <w:rFonts w:ascii="Georgia" w:eastAsia="Times New Roman" w:hAnsi="Georgia" w:cs="Times New Roman"/>
          <w:b/>
          <w:bCs/>
          <w:color w:val="1B361A"/>
          <w:sz w:val="21"/>
          <w:szCs w:val="21"/>
        </w:rPr>
        <w:t>Signed:</w:t>
      </w:r>
      <w:r w:rsidRPr="00A64486">
        <w:rPr>
          <w:rFonts w:ascii="Georgia" w:eastAsia="Times New Roman" w:hAnsi="Georgia" w:cs="Times New Roman"/>
          <w:color w:val="1B361A"/>
          <w:sz w:val="21"/>
          <w:szCs w:val="21"/>
        </w:rPr>
        <w:t> [</w:t>
      </w:r>
      <w:r w:rsidR="000962AA">
        <w:rPr>
          <w:rFonts w:ascii="Georgia" w:eastAsia="Times New Roman" w:hAnsi="Georgia" w:cs="Times New Roman"/>
          <w:color w:val="1B361A"/>
          <w:sz w:val="21"/>
          <w:szCs w:val="21"/>
        </w:rPr>
        <w:t>Orchardist</w:t>
      </w:r>
      <w:r w:rsidRPr="00A64486">
        <w:rPr>
          <w:rFonts w:ascii="Georgia" w:eastAsia="Times New Roman" w:hAnsi="Georgia" w:cs="Times New Roman"/>
          <w:color w:val="1B361A"/>
          <w:sz w:val="21"/>
          <w:szCs w:val="21"/>
        </w:rPr>
        <w:t>] ____________________________________</w:t>
      </w:r>
    </w:p>
    <w:p w:rsidR="00A64486" w:rsidRPr="00A64486" w:rsidRDefault="00A64486" w:rsidP="00A64486">
      <w:pPr>
        <w:shd w:val="clear" w:color="auto" w:fill="FFFFFF"/>
        <w:spacing w:after="150" w:line="240" w:lineRule="auto"/>
        <w:rPr>
          <w:rFonts w:ascii="Georgia" w:eastAsia="Times New Roman" w:hAnsi="Georgia" w:cs="Times New Roman"/>
          <w:color w:val="1B361A"/>
          <w:sz w:val="21"/>
          <w:szCs w:val="21"/>
        </w:rPr>
      </w:pPr>
      <w:r w:rsidRPr="00A64486">
        <w:rPr>
          <w:rFonts w:ascii="Georgia" w:eastAsia="Times New Roman" w:hAnsi="Georgia" w:cs="Times New Roman"/>
          <w:color w:val="1B361A"/>
          <w:sz w:val="21"/>
          <w:szCs w:val="21"/>
        </w:rPr>
        <w:t>Date: _______________</w:t>
      </w:r>
    </w:p>
    <w:p w:rsidR="00A64486" w:rsidRPr="00A64486" w:rsidRDefault="00A64486" w:rsidP="00A64486">
      <w:pPr>
        <w:shd w:val="clear" w:color="auto" w:fill="FFFFFF"/>
        <w:spacing w:after="150" w:line="240" w:lineRule="auto"/>
        <w:rPr>
          <w:rFonts w:ascii="Georgia" w:eastAsia="Times New Roman" w:hAnsi="Georgia" w:cs="Times New Roman"/>
          <w:color w:val="1B361A"/>
          <w:sz w:val="21"/>
          <w:szCs w:val="21"/>
        </w:rPr>
      </w:pPr>
      <w:r w:rsidRPr="00A64486">
        <w:rPr>
          <w:rFonts w:ascii="Georgia" w:eastAsia="Times New Roman" w:hAnsi="Georgia" w:cs="Times New Roman"/>
          <w:b/>
          <w:bCs/>
          <w:color w:val="1B361A"/>
          <w:sz w:val="21"/>
          <w:szCs w:val="21"/>
        </w:rPr>
        <w:t>Approved:</w:t>
      </w:r>
      <w:r w:rsidRPr="00A64486">
        <w:rPr>
          <w:rFonts w:ascii="Georgia" w:eastAsia="Times New Roman" w:hAnsi="Georgia" w:cs="Times New Roman"/>
          <w:color w:val="1B361A"/>
          <w:sz w:val="21"/>
          <w:szCs w:val="21"/>
        </w:rPr>
        <w:t> [</w:t>
      </w:r>
      <w:r w:rsidR="000962AA">
        <w:rPr>
          <w:rFonts w:ascii="Georgia" w:eastAsia="Times New Roman" w:hAnsi="Georgia" w:cs="Times New Roman"/>
          <w:color w:val="1B361A"/>
          <w:sz w:val="21"/>
          <w:szCs w:val="21"/>
        </w:rPr>
        <w:t>Orchard</w:t>
      </w:r>
      <w:r w:rsidRPr="00A64486">
        <w:rPr>
          <w:rFonts w:ascii="Georgia" w:eastAsia="Times New Roman" w:hAnsi="Georgia" w:cs="Times New Roman"/>
          <w:color w:val="1B361A"/>
          <w:sz w:val="21"/>
          <w:szCs w:val="21"/>
        </w:rPr>
        <w:t xml:space="preserve"> Manager] __________________________________</w:t>
      </w:r>
    </w:p>
    <w:p w:rsidR="00A64486" w:rsidRDefault="00A64486" w:rsidP="00A64486">
      <w:pPr>
        <w:shd w:val="clear" w:color="auto" w:fill="FFFFFF"/>
        <w:spacing w:after="150" w:line="240" w:lineRule="auto"/>
        <w:rPr>
          <w:rFonts w:ascii="Georgia" w:eastAsia="Times New Roman" w:hAnsi="Georgia" w:cs="Times New Roman"/>
          <w:color w:val="1B361A"/>
          <w:sz w:val="21"/>
          <w:szCs w:val="21"/>
        </w:rPr>
      </w:pPr>
      <w:r w:rsidRPr="00A64486">
        <w:rPr>
          <w:rFonts w:ascii="Georgia" w:eastAsia="Times New Roman" w:hAnsi="Georgia" w:cs="Times New Roman"/>
          <w:color w:val="1B361A"/>
          <w:sz w:val="21"/>
          <w:szCs w:val="21"/>
        </w:rPr>
        <w:t>Date: _______________</w:t>
      </w:r>
    </w:p>
    <w:p w:rsidR="00B90BD0" w:rsidRDefault="00B90BD0" w:rsidP="00A64486">
      <w:pPr>
        <w:shd w:val="clear" w:color="auto" w:fill="FFFFFF"/>
        <w:spacing w:after="150" w:line="240" w:lineRule="auto"/>
        <w:rPr>
          <w:rFonts w:ascii="Georgia" w:eastAsia="Times New Roman" w:hAnsi="Georgia" w:cs="Times New Roman"/>
          <w:color w:val="1B361A"/>
          <w:sz w:val="21"/>
          <w:szCs w:val="21"/>
        </w:rPr>
      </w:pPr>
    </w:p>
    <w:p w:rsidR="00B90BD0" w:rsidRDefault="00560908" w:rsidP="00A64486">
      <w:pPr>
        <w:shd w:val="clear" w:color="auto" w:fill="FFFFFF"/>
        <w:spacing w:after="150"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*Please return contracts and payments to Tonia at the arboretum or send to:</w:t>
      </w:r>
    </w:p>
    <w:p w:rsidR="00B90BD0" w:rsidRDefault="00B90BD0" w:rsidP="00A64486">
      <w:pPr>
        <w:shd w:val="clear" w:color="auto" w:fill="FFFFFF"/>
        <w:spacing w:after="150"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 xml:space="preserve">Checks should be made out to: </w:t>
      </w:r>
      <w:r>
        <w:rPr>
          <w:rFonts w:ascii="Georgia" w:eastAsia="Times New Roman" w:hAnsi="Georgia" w:cs="Times New Roman"/>
          <w:color w:val="1B361A"/>
          <w:sz w:val="21"/>
          <w:szCs w:val="21"/>
        </w:rPr>
        <w:tab/>
      </w:r>
      <w:r>
        <w:rPr>
          <w:rFonts w:ascii="Georgia" w:eastAsia="Times New Roman" w:hAnsi="Georgia" w:cs="Times New Roman"/>
          <w:color w:val="1B361A"/>
          <w:sz w:val="21"/>
          <w:szCs w:val="21"/>
        </w:rPr>
        <w:tab/>
        <w:t>HOME ORCHARD SOCIETY</w:t>
      </w:r>
    </w:p>
    <w:p w:rsidR="00B90BD0" w:rsidRDefault="00B90BD0" w:rsidP="00A64486">
      <w:pPr>
        <w:shd w:val="clear" w:color="auto" w:fill="FFFFFF"/>
        <w:spacing w:after="150"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ab/>
      </w:r>
      <w:r>
        <w:rPr>
          <w:rFonts w:ascii="Georgia" w:eastAsia="Times New Roman" w:hAnsi="Georgia" w:cs="Times New Roman"/>
          <w:color w:val="1B361A"/>
          <w:sz w:val="21"/>
          <w:szCs w:val="21"/>
        </w:rPr>
        <w:tab/>
      </w:r>
      <w:r>
        <w:rPr>
          <w:rFonts w:ascii="Georgia" w:eastAsia="Times New Roman" w:hAnsi="Georgia" w:cs="Times New Roman"/>
          <w:color w:val="1B361A"/>
          <w:sz w:val="21"/>
          <w:szCs w:val="21"/>
        </w:rPr>
        <w:tab/>
      </w:r>
      <w:r>
        <w:rPr>
          <w:rFonts w:ascii="Georgia" w:eastAsia="Times New Roman" w:hAnsi="Georgia" w:cs="Times New Roman"/>
          <w:color w:val="1B361A"/>
          <w:sz w:val="21"/>
          <w:szCs w:val="21"/>
        </w:rPr>
        <w:tab/>
      </w:r>
      <w:r>
        <w:rPr>
          <w:rFonts w:ascii="Georgia" w:eastAsia="Times New Roman" w:hAnsi="Georgia" w:cs="Times New Roman"/>
          <w:color w:val="1B361A"/>
          <w:sz w:val="21"/>
          <w:szCs w:val="21"/>
        </w:rPr>
        <w:tab/>
        <w:t>PO Box 607</w:t>
      </w:r>
    </w:p>
    <w:p w:rsidR="00B90BD0" w:rsidRDefault="00B90BD0" w:rsidP="00A64486">
      <w:pPr>
        <w:shd w:val="clear" w:color="auto" w:fill="FFFFFF"/>
        <w:spacing w:after="150" w:line="240" w:lineRule="auto"/>
        <w:rPr>
          <w:rFonts w:ascii="Georgia" w:eastAsia="Times New Roman" w:hAnsi="Georgia" w:cs="Times New Roman"/>
          <w:color w:val="1B361A"/>
          <w:sz w:val="21"/>
          <w:szCs w:val="21"/>
        </w:rPr>
      </w:pPr>
      <w:r>
        <w:rPr>
          <w:rFonts w:ascii="Georgia" w:eastAsia="Times New Roman" w:hAnsi="Georgia" w:cs="Times New Roman"/>
          <w:color w:val="1B361A"/>
          <w:sz w:val="21"/>
          <w:szCs w:val="21"/>
        </w:rPr>
        <w:tab/>
      </w:r>
      <w:r>
        <w:rPr>
          <w:rFonts w:ascii="Georgia" w:eastAsia="Times New Roman" w:hAnsi="Georgia" w:cs="Times New Roman"/>
          <w:color w:val="1B361A"/>
          <w:sz w:val="21"/>
          <w:szCs w:val="21"/>
        </w:rPr>
        <w:tab/>
      </w:r>
      <w:r>
        <w:rPr>
          <w:rFonts w:ascii="Georgia" w:eastAsia="Times New Roman" w:hAnsi="Georgia" w:cs="Times New Roman"/>
          <w:color w:val="1B361A"/>
          <w:sz w:val="21"/>
          <w:szCs w:val="21"/>
        </w:rPr>
        <w:tab/>
      </w:r>
      <w:r>
        <w:rPr>
          <w:rFonts w:ascii="Georgia" w:eastAsia="Times New Roman" w:hAnsi="Georgia" w:cs="Times New Roman"/>
          <w:color w:val="1B361A"/>
          <w:sz w:val="21"/>
          <w:szCs w:val="21"/>
        </w:rPr>
        <w:tab/>
      </w:r>
      <w:r>
        <w:rPr>
          <w:rFonts w:ascii="Georgia" w:eastAsia="Times New Roman" w:hAnsi="Georgia" w:cs="Times New Roman"/>
          <w:color w:val="1B361A"/>
          <w:sz w:val="21"/>
          <w:szCs w:val="21"/>
        </w:rPr>
        <w:tab/>
        <w:t>Oregon City, OR  97045</w:t>
      </w:r>
    </w:p>
    <w:p w:rsidR="00B90BD0" w:rsidRPr="00A64486" w:rsidRDefault="00B90BD0" w:rsidP="00A64486">
      <w:pPr>
        <w:shd w:val="clear" w:color="auto" w:fill="FFFFFF"/>
        <w:spacing w:after="150" w:line="240" w:lineRule="auto"/>
        <w:rPr>
          <w:rFonts w:ascii="Georgia" w:eastAsia="Times New Roman" w:hAnsi="Georgia" w:cs="Times New Roman"/>
          <w:color w:val="1B361A"/>
          <w:sz w:val="21"/>
          <w:szCs w:val="21"/>
        </w:rPr>
      </w:pPr>
    </w:p>
    <w:p w:rsidR="00830F6F" w:rsidRDefault="00830F6F" w:rsidP="00FA4C7C"/>
    <w:sectPr w:rsidR="00830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7089"/>
    <w:multiLevelType w:val="hybridMultilevel"/>
    <w:tmpl w:val="F7D6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82A97"/>
    <w:multiLevelType w:val="hybridMultilevel"/>
    <w:tmpl w:val="3AF4E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252EA4"/>
    <w:multiLevelType w:val="multilevel"/>
    <w:tmpl w:val="057A6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E024FE"/>
    <w:multiLevelType w:val="multilevel"/>
    <w:tmpl w:val="D18A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C34DB4"/>
    <w:multiLevelType w:val="hybridMultilevel"/>
    <w:tmpl w:val="67943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86"/>
    <w:rsid w:val="00022646"/>
    <w:rsid w:val="000962AA"/>
    <w:rsid w:val="00187E47"/>
    <w:rsid w:val="003434CA"/>
    <w:rsid w:val="00374F7B"/>
    <w:rsid w:val="00560908"/>
    <w:rsid w:val="006A11FB"/>
    <w:rsid w:val="00814826"/>
    <w:rsid w:val="00830F6F"/>
    <w:rsid w:val="0098193B"/>
    <w:rsid w:val="009A7E53"/>
    <w:rsid w:val="009E3049"/>
    <w:rsid w:val="00A26151"/>
    <w:rsid w:val="00A64486"/>
    <w:rsid w:val="00AE2A9F"/>
    <w:rsid w:val="00AF24AE"/>
    <w:rsid w:val="00B77F76"/>
    <w:rsid w:val="00B90BD0"/>
    <w:rsid w:val="00BB0218"/>
    <w:rsid w:val="00DB2094"/>
    <w:rsid w:val="00E96A8A"/>
    <w:rsid w:val="00F57C31"/>
    <w:rsid w:val="00FA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5E3E5-59E9-4A97-98AE-E15312BC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644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44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4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44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44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4486"/>
    <w:rPr>
      <w:b/>
      <w:bCs/>
    </w:rPr>
  </w:style>
  <w:style w:type="paragraph" w:styleId="BalloonText">
    <w:name w:val="Balloon Text"/>
    <w:basedOn w:val="Normal"/>
    <w:link w:val="BalloonTextChar"/>
    <w:uiPriority w:val="99"/>
    <w:semiHidden/>
    <w:unhideWhenUsed/>
    <w:rsid w:val="00FA4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C7C"/>
    <w:rPr>
      <w:rFonts w:ascii="Segoe UI" w:hAnsi="Segoe UI" w:cs="Segoe UI"/>
      <w:sz w:val="18"/>
      <w:szCs w:val="18"/>
    </w:rPr>
  </w:style>
  <w:style w:type="paragraph" w:styleId="ListParagraph">
    <w:name w:val="List Paragraph"/>
    <w:basedOn w:val="Normal"/>
    <w:uiPriority w:val="34"/>
    <w:qFormat/>
    <w:rsid w:val="006A1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dc:creator>
  <cp:keywords/>
  <dc:description/>
  <cp:lastModifiedBy>tonia</cp:lastModifiedBy>
  <cp:revision>3</cp:revision>
  <cp:lastPrinted>2016-10-13T20:09:00Z</cp:lastPrinted>
  <dcterms:created xsi:type="dcterms:W3CDTF">2018-12-05T21:29:00Z</dcterms:created>
  <dcterms:modified xsi:type="dcterms:W3CDTF">2018-12-05T21:35:00Z</dcterms:modified>
</cp:coreProperties>
</file>